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97986" w14:textId="1D5D7409" w:rsidR="00052C0B" w:rsidRPr="00AD17F1" w:rsidRDefault="00734895" w:rsidP="00052C0B">
      <w:pPr>
        <w:jc w:val="center"/>
        <w:rPr>
          <w:rFonts w:cstheme="minorHAnsi"/>
          <w:b/>
          <w:bCs/>
        </w:rPr>
      </w:pPr>
      <w:r w:rsidRPr="00AD17F1">
        <w:rPr>
          <w:rFonts w:cstheme="minorHAnsi"/>
          <w:b/>
          <w:bCs/>
        </w:rPr>
        <w:t>H</w:t>
      </w:r>
      <w:r w:rsidR="00387375" w:rsidRPr="00AD17F1">
        <w:rPr>
          <w:rFonts w:cstheme="minorHAnsi"/>
          <w:b/>
          <w:bCs/>
        </w:rPr>
        <w:t>ampshire County Councillor</w:t>
      </w:r>
      <w:r w:rsidR="00E47098" w:rsidRPr="00AD17F1">
        <w:rPr>
          <w:rFonts w:cstheme="minorHAnsi"/>
          <w:b/>
          <w:bCs/>
        </w:rPr>
        <w:t xml:space="preserve">: </w:t>
      </w:r>
      <w:r w:rsidRPr="00AD17F1">
        <w:rPr>
          <w:rFonts w:cstheme="minorHAnsi"/>
          <w:b/>
          <w:bCs/>
        </w:rPr>
        <w:t>Annual Report</w:t>
      </w:r>
      <w:r w:rsidR="001F161C">
        <w:rPr>
          <w:rFonts w:cstheme="minorHAnsi"/>
          <w:b/>
          <w:bCs/>
        </w:rPr>
        <w:t xml:space="preserve"> 202</w:t>
      </w:r>
      <w:r w:rsidR="00E85F10">
        <w:rPr>
          <w:rFonts w:cstheme="minorHAnsi"/>
          <w:b/>
          <w:bCs/>
        </w:rPr>
        <w:t>6</w:t>
      </w:r>
    </w:p>
    <w:p w14:paraId="33ED2427" w14:textId="3232888E" w:rsidR="00052C0B" w:rsidRDefault="00052C0B" w:rsidP="00052C0B">
      <w:pPr>
        <w:pStyle w:val="Default"/>
        <w:spacing w:before="0" w:line="240" w:lineRule="auto"/>
        <w:ind w:right="278"/>
        <w:rPr>
          <w:rFonts w:asciiTheme="minorHAnsi" w:hAnsiTheme="minorHAnsi" w:cstheme="minorHAnsi"/>
          <w:color w:val="050505"/>
          <w:sz w:val="22"/>
          <w:szCs w:val="22"/>
        </w:rPr>
      </w:pPr>
      <w:r w:rsidRPr="00AD17F1">
        <w:rPr>
          <w:rFonts w:asciiTheme="minorHAnsi" w:hAnsiTheme="minorHAnsi" w:cstheme="minorHAnsi"/>
          <w:b/>
          <w:bCs/>
          <w:sz w:val="22"/>
          <w:szCs w:val="22"/>
          <w:u w:val="single"/>
        </w:rPr>
        <w:t>HCC budget 202</w:t>
      </w:r>
      <w:r w:rsidR="00E85F10">
        <w:rPr>
          <w:rFonts w:asciiTheme="minorHAnsi" w:hAnsiTheme="minorHAnsi" w:cstheme="minorHAnsi"/>
          <w:b/>
          <w:bCs/>
          <w:sz w:val="22"/>
          <w:szCs w:val="22"/>
          <w:u w:val="single"/>
        </w:rPr>
        <w:t>6-27</w:t>
      </w:r>
      <w:r w:rsidRPr="00AD17F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AD17F1">
        <w:rPr>
          <w:rFonts w:asciiTheme="minorHAnsi" w:hAnsiTheme="minorHAnsi" w:cstheme="minorHAnsi"/>
          <w:color w:val="050505"/>
          <w:sz w:val="22"/>
          <w:szCs w:val="22"/>
        </w:rPr>
        <w:t>The County Council’s budget for the next financial year has been approved by the council. This budget</w:t>
      </w:r>
      <w:r w:rsidR="000B12D7">
        <w:rPr>
          <w:rFonts w:asciiTheme="minorHAnsi" w:hAnsiTheme="minorHAnsi" w:cstheme="minorHAnsi"/>
          <w:color w:val="050505"/>
          <w:sz w:val="22"/>
          <w:szCs w:val="22"/>
        </w:rPr>
        <w:t xml:space="preserve"> covers £3.</w:t>
      </w:r>
      <w:r w:rsidR="007E6B73">
        <w:rPr>
          <w:rFonts w:asciiTheme="minorHAnsi" w:hAnsiTheme="minorHAnsi" w:cstheme="minorHAnsi"/>
          <w:color w:val="050505"/>
          <w:sz w:val="22"/>
          <w:szCs w:val="22"/>
        </w:rPr>
        <w:t>3</w:t>
      </w:r>
      <w:r w:rsidR="00AF17A7">
        <w:rPr>
          <w:rFonts w:asciiTheme="minorHAnsi" w:hAnsiTheme="minorHAnsi" w:cstheme="minorHAnsi"/>
          <w:color w:val="050505"/>
          <w:sz w:val="22"/>
          <w:szCs w:val="22"/>
        </w:rPr>
        <w:t xml:space="preserve"> </w:t>
      </w:r>
      <w:r w:rsidR="00AF17A7" w:rsidRPr="00AD17F1">
        <w:rPr>
          <w:rFonts w:asciiTheme="minorHAnsi" w:hAnsiTheme="minorHAnsi" w:cstheme="minorHAnsi"/>
          <w:color w:val="050505"/>
          <w:sz w:val="22"/>
          <w:szCs w:val="22"/>
        </w:rPr>
        <w:t>billion</w:t>
      </w:r>
      <w:r w:rsidRPr="00AD17F1">
        <w:rPr>
          <w:rFonts w:asciiTheme="minorHAnsi" w:hAnsiTheme="minorHAnsi" w:cstheme="minorHAnsi"/>
          <w:color w:val="050505"/>
          <w:sz w:val="22"/>
          <w:szCs w:val="22"/>
        </w:rPr>
        <w:t xml:space="preserve"> of public spending on the ongoing delivery of important local services to Hampshire’s 1.4 million residents.</w:t>
      </w:r>
      <w:r w:rsidR="00AF17A7">
        <w:rPr>
          <w:rFonts w:asciiTheme="minorHAnsi" w:hAnsiTheme="minorHAnsi" w:cstheme="minorHAnsi"/>
          <w:color w:val="050505"/>
          <w:sz w:val="22"/>
          <w:szCs w:val="22"/>
        </w:rPr>
        <w:t xml:space="preserve"> Hampshire County Council employs around 37,000 </w:t>
      </w:r>
      <w:r w:rsidR="00C52D10">
        <w:rPr>
          <w:rFonts w:asciiTheme="minorHAnsi" w:hAnsiTheme="minorHAnsi" w:cstheme="minorHAnsi"/>
          <w:color w:val="050505"/>
          <w:sz w:val="22"/>
          <w:szCs w:val="22"/>
        </w:rPr>
        <w:t>staff across</w:t>
      </w:r>
      <w:r w:rsidR="00B05B1D">
        <w:rPr>
          <w:rFonts w:asciiTheme="minorHAnsi" w:hAnsiTheme="minorHAnsi" w:cstheme="minorHAnsi"/>
          <w:color w:val="050505"/>
          <w:sz w:val="22"/>
          <w:szCs w:val="22"/>
        </w:rPr>
        <w:t xml:space="preserve"> the following areas:</w:t>
      </w:r>
    </w:p>
    <w:p w14:paraId="139D409A" w14:textId="77777777" w:rsidR="006D3010" w:rsidRPr="00AD17F1" w:rsidRDefault="006D3010" w:rsidP="00052C0B">
      <w:pPr>
        <w:pStyle w:val="Default"/>
        <w:spacing w:before="0" w:line="240" w:lineRule="auto"/>
        <w:ind w:right="278"/>
        <w:rPr>
          <w:rFonts w:asciiTheme="minorHAnsi" w:hAnsiTheme="minorHAnsi" w:cstheme="minorHAnsi"/>
          <w:b/>
          <w:bCs/>
          <w:sz w:val="22"/>
          <w:szCs w:val="22"/>
        </w:rPr>
      </w:pPr>
    </w:p>
    <w:p w14:paraId="109AE5D8" w14:textId="31E65D32" w:rsidR="00873201" w:rsidRPr="00AD17F1" w:rsidRDefault="00873201" w:rsidP="00052C0B">
      <w:pPr>
        <w:spacing w:after="0"/>
        <w:rPr>
          <w:rFonts w:cstheme="minorHAnsi"/>
          <w:b/>
          <w:bCs/>
          <w:u w:val="single"/>
        </w:rPr>
      </w:pPr>
      <w:r w:rsidRPr="00AD17F1">
        <w:rPr>
          <w:rFonts w:cstheme="minorHAnsi"/>
          <w:b/>
          <w:bCs/>
          <w:u w:val="single"/>
        </w:rPr>
        <w:t xml:space="preserve">Where the budget </w:t>
      </w:r>
      <w:r w:rsidR="00AA5C98">
        <w:rPr>
          <w:rFonts w:cstheme="minorHAnsi"/>
          <w:b/>
          <w:bCs/>
          <w:u w:val="single"/>
        </w:rPr>
        <w:t>is</w:t>
      </w:r>
      <w:r w:rsidRPr="00AD17F1">
        <w:rPr>
          <w:rFonts w:cstheme="minorHAnsi"/>
          <w:b/>
          <w:bCs/>
          <w:u w:val="single"/>
        </w:rPr>
        <w:t xml:space="preserve"> spent</w:t>
      </w:r>
    </w:p>
    <w:p w14:paraId="6E8F8963" w14:textId="4D7A26DC" w:rsidR="002107BE" w:rsidRPr="00D8714D" w:rsidRDefault="00873201" w:rsidP="00D8714D">
      <w:pPr>
        <w:jc w:val="center"/>
        <w:rPr>
          <w:rFonts w:cstheme="minorHAnsi"/>
          <w:b/>
          <w:bCs/>
        </w:rPr>
      </w:pPr>
      <w:r w:rsidRPr="00AD17F1">
        <w:rPr>
          <w:rFonts w:cstheme="minorHAnsi"/>
          <w:noProof/>
        </w:rPr>
        <w:drawing>
          <wp:inline distT="0" distB="0" distL="0" distR="0" wp14:anchorId="5B5BADEA" wp14:editId="2A0CCFD5">
            <wp:extent cx="3975100" cy="3975100"/>
            <wp:effectExtent l="0" t="0" r="0" b="6350"/>
            <wp:docPr id="1" name="Picture 1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0" cy="397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58081" w14:textId="11473577" w:rsidR="00AB537A" w:rsidRDefault="007E6628" w:rsidP="00AD17F1">
      <w:pPr>
        <w:jc w:val="both"/>
        <w:textAlignment w:val="baseline"/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 xml:space="preserve">The </w:t>
      </w:r>
      <w:r w:rsidR="00496166">
        <w:rPr>
          <w:rFonts w:cstheme="minorHAnsi"/>
          <w:b/>
          <w:bCs/>
          <w:u w:val="single"/>
        </w:rPr>
        <w:t>Financial Challenge</w:t>
      </w:r>
    </w:p>
    <w:p w14:paraId="2A21E247" w14:textId="303C4BE6" w:rsidR="00F84A73" w:rsidRDefault="00496166" w:rsidP="00AD17F1">
      <w:pPr>
        <w:jc w:val="both"/>
        <w:textAlignment w:val="baseline"/>
        <w:rPr>
          <w:rFonts w:cstheme="minorHAnsi"/>
        </w:rPr>
      </w:pPr>
      <w:r w:rsidRPr="00496166">
        <w:rPr>
          <w:rFonts w:cstheme="minorHAnsi"/>
        </w:rPr>
        <w:t>Car</w:t>
      </w:r>
      <w:r w:rsidR="00F84A73">
        <w:rPr>
          <w:rFonts w:cstheme="minorHAnsi"/>
        </w:rPr>
        <w:t xml:space="preserve">e Home residents needing financial support increase by </w:t>
      </w:r>
      <w:r w:rsidR="00F84A73" w:rsidRPr="00A155EF">
        <w:rPr>
          <w:rFonts w:cstheme="minorHAnsi"/>
          <w:b/>
          <w:bCs/>
        </w:rPr>
        <w:t>360</w:t>
      </w:r>
      <w:r w:rsidR="00A17F68" w:rsidRPr="00A155EF">
        <w:rPr>
          <w:rFonts w:cstheme="minorHAnsi"/>
          <w:b/>
          <w:bCs/>
        </w:rPr>
        <w:t xml:space="preserve"> people/year £18.7m extra</w:t>
      </w:r>
    </w:p>
    <w:p w14:paraId="0C79B9C7" w14:textId="590B8775" w:rsidR="00A17F68" w:rsidRDefault="00A17F68" w:rsidP="00AD17F1">
      <w:pPr>
        <w:jc w:val="both"/>
        <w:textAlignment w:val="baseline"/>
        <w:rPr>
          <w:rFonts w:cstheme="minorHAnsi"/>
        </w:rPr>
      </w:pPr>
      <w:r>
        <w:rPr>
          <w:rFonts w:cstheme="minorHAnsi"/>
        </w:rPr>
        <w:t>Cost of SEN transport</w:t>
      </w:r>
      <w:r w:rsidR="002658DC">
        <w:rPr>
          <w:rFonts w:cstheme="minorHAnsi"/>
        </w:rPr>
        <w:t xml:space="preserve"> has</w:t>
      </w:r>
      <w:r>
        <w:rPr>
          <w:rFonts w:cstheme="minorHAnsi"/>
        </w:rPr>
        <w:t xml:space="preserve"> increased from </w:t>
      </w:r>
      <w:r w:rsidRPr="00A155EF">
        <w:rPr>
          <w:rFonts w:cstheme="minorHAnsi"/>
          <w:b/>
          <w:bCs/>
        </w:rPr>
        <w:t>£8</w:t>
      </w:r>
      <w:r w:rsidR="00A155EF" w:rsidRPr="00A155EF">
        <w:rPr>
          <w:rFonts w:cstheme="minorHAnsi"/>
          <w:b/>
          <w:bCs/>
        </w:rPr>
        <w:t>m</w:t>
      </w:r>
      <w:r w:rsidRPr="00A155EF">
        <w:rPr>
          <w:rFonts w:cstheme="minorHAnsi"/>
          <w:b/>
          <w:bCs/>
        </w:rPr>
        <w:t xml:space="preserve"> to £75m</w:t>
      </w:r>
      <w:r>
        <w:rPr>
          <w:rFonts w:cstheme="minorHAnsi"/>
        </w:rPr>
        <w:t xml:space="preserve"> over last 10 years</w:t>
      </w:r>
    </w:p>
    <w:p w14:paraId="1939FE59" w14:textId="5AF9ED17" w:rsidR="00AA5C98" w:rsidRPr="005E31CC" w:rsidRDefault="006D5D56" w:rsidP="00AD17F1">
      <w:pPr>
        <w:jc w:val="both"/>
        <w:textAlignment w:val="baseline"/>
        <w:rPr>
          <w:rFonts w:cstheme="minorHAnsi"/>
          <w:b/>
          <w:bCs/>
        </w:rPr>
      </w:pPr>
      <w:r>
        <w:rPr>
          <w:rFonts w:cstheme="minorHAnsi"/>
          <w:b/>
          <w:bCs/>
        </w:rPr>
        <w:t>A</w:t>
      </w:r>
      <w:r w:rsidR="00AA5C98" w:rsidRPr="005E31CC">
        <w:rPr>
          <w:rFonts w:cstheme="minorHAnsi"/>
          <w:b/>
          <w:bCs/>
        </w:rPr>
        <w:t xml:space="preserve"> 5% council tax </w:t>
      </w:r>
      <w:r w:rsidR="00A155EF" w:rsidRPr="005E31CC">
        <w:rPr>
          <w:rFonts w:cstheme="minorHAnsi"/>
          <w:b/>
          <w:bCs/>
        </w:rPr>
        <w:t>increase raises £40.1m</w:t>
      </w:r>
    </w:p>
    <w:p w14:paraId="6E254165" w14:textId="17EA72B0" w:rsidR="00AA5C98" w:rsidRPr="002107BE" w:rsidRDefault="00D613CA" w:rsidP="00AD17F1">
      <w:pPr>
        <w:jc w:val="both"/>
        <w:textAlignment w:val="baseline"/>
        <w:rPr>
          <w:rFonts w:cstheme="minorHAnsi"/>
          <w:b/>
          <w:bCs/>
          <w:u w:val="single"/>
        </w:rPr>
      </w:pPr>
      <w:r w:rsidRPr="002107BE">
        <w:rPr>
          <w:rFonts w:cstheme="minorHAnsi"/>
          <w:b/>
          <w:bCs/>
          <w:u w:val="single"/>
        </w:rPr>
        <w:t>Devolution and the Mayoral Combined Authority</w:t>
      </w:r>
    </w:p>
    <w:p w14:paraId="292CAD09" w14:textId="4F0D92CD" w:rsidR="00AB537A" w:rsidRDefault="00D844F4" w:rsidP="00AD17F1">
      <w:pPr>
        <w:jc w:val="both"/>
        <w:textAlignment w:val="baseline"/>
        <w:rPr>
          <w:rFonts w:cstheme="minorHAnsi"/>
        </w:rPr>
      </w:pPr>
      <w:r w:rsidRPr="00D844F4">
        <w:rPr>
          <w:rFonts w:cstheme="minorHAnsi"/>
        </w:rPr>
        <w:t>Mayoral Combined Authority</w:t>
      </w:r>
      <w:r>
        <w:rPr>
          <w:rFonts w:cstheme="minorHAnsi"/>
        </w:rPr>
        <w:t xml:space="preserve"> -</w:t>
      </w:r>
      <w:r w:rsidR="00B8621D">
        <w:rPr>
          <w:rFonts w:cstheme="minorHAnsi"/>
        </w:rPr>
        <w:t xml:space="preserve">new regional duties </w:t>
      </w:r>
      <w:r w:rsidR="00C90391">
        <w:rPr>
          <w:rFonts w:cstheme="minorHAnsi"/>
        </w:rPr>
        <w:t>in transport and infrastructure, housing and planning, economic development</w:t>
      </w:r>
      <w:r w:rsidR="0080437D">
        <w:rPr>
          <w:rFonts w:cstheme="minorHAnsi"/>
        </w:rPr>
        <w:t xml:space="preserve"> and investment,</w:t>
      </w:r>
      <w:r w:rsidR="00346671">
        <w:rPr>
          <w:rFonts w:cstheme="minorHAnsi"/>
        </w:rPr>
        <w:t xml:space="preserve"> post-16 skills,</w:t>
      </w:r>
      <w:r w:rsidR="0080437D">
        <w:rPr>
          <w:rFonts w:cstheme="minorHAnsi"/>
        </w:rPr>
        <w:t xml:space="preserve"> environment, </w:t>
      </w:r>
      <w:r w:rsidR="008E7E63">
        <w:rPr>
          <w:rFonts w:cstheme="minorHAnsi"/>
        </w:rPr>
        <w:t>health and wellbeing, public safety.</w:t>
      </w:r>
      <w:r w:rsidR="007E6B73">
        <w:rPr>
          <w:rFonts w:cstheme="minorHAnsi"/>
        </w:rPr>
        <w:t xml:space="preserve"> The combined authority will commence next month with the Leaders of the existing upper </w:t>
      </w:r>
      <w:r w:rsidR="00032DC5">
        <w:rPr>
          <w:rFonts w:cstheme="minorHAnsi"/>
        </w:rPr>
        <w:t>tier authorities</w:t>
      </w:r>
      <w:r w:rsidR="007E6B73">
        <w:rPr>
          <w:rFonts w:cstheme="minorHAnsi"/>
        </w:rPr>
        <w:t xml:space="preserve"> and limited funds as the Mayoral elections have been deferred by government until May 2028.</w:t>
      </w:r>
    </w:p>
    <w:p w14:paraId="3EF4B5FB" w14:textId="6F939F23" w:rsidR="008E7E63" w:rsidRPr="00F340F0" w:rsidRDefault="008E7E63" w:rsidP="00F340F0">
      <w:pPr>
        <w:pStyle w:val="ListParagraph"/>
        <w:numPr>
          <w:ilvl w:val="0"/>
          <w:numId w:val="4"/>
        </w:numPr>
        <w:jc w:val="both"/>
        <w:textAlignment w:val="baseline"/>
        <w:rPr>
          <w:rFonts w:cstheme="minorHAnsi"/>
        </w:rPr>
      </w:pPr>
      <w:r w:rsidRPr="00F340F0">
        <w:rPr>
          <w:rFonts w:cstheme="minorHAnsi"/>
        </w:rPr>
        <w:t>A seat at the national table</w:t>
      </w:r>
    </w:p>
    <w:p w14:paraId="50A76CB1" w14:textId="2D3E3764" w:rsidR="00346671" w:rsidRPr="00F340F0" w:rsidRDefault="00346671" w:rsidP="00F340F0">
      <w:pPr>
        <w:pStyle w:val="ListParagraph"/>
        <w:numPr>
          <w:ilvl w:val="0"/>
          <w:numId w:val="4"/>
        </w:numPr>
        <w:jc w:val="both"/>
        <w:textAlignment w:val="baseline"/>
        <w:rPr>
          <w:rFonts w:cstheme="minorHAnsi"/>
        </w:rPr>
      </w:pPr>
      <w:r w:rsidRPr="00F340F0">
        <w:rPr>
          <w:rFonts w:cstheme="minorHAnsi"/>
        </w:rPr>
        <w:t>New funding and investment</w:t>
      </w:r>
      <w:r w:rsidR="00354752" w:rsidRPr="00F340F0">
        <w:rPr>
          <w:rFonts w:cstheme="minorHAnsi"/>
        </w:rPr>
        <w:t xml:space="preserve"> (economic and transport)</w:t>
      </w:r>
    </w:p>
    <w:p w14:paraId="16C943EA" w14:textId="0F5257F4" w:rsidR="003A53A4" w:rsidRPr="00F340F0" w:rsidRDefault="003A53A4" w:rsidP="00F340F0">
      <w:pPr>
        <w:pStyle w:val="ListParagraph"/>
        <w:numPr>
          <w:ilvl w:val="0"/>
          <w:numId w:val="4"/>
        </w:numPr>
        <w:jc w:val="both"/>
        <w:textAlignment w:val="baseline"/>
        <w:rPr>
          <w:rFonts w:cstheme="minorHAnsi"/>
        </w:rPr>
      </w:pPr>
      <w:r w:rsidRPr="00F340F0">
        <w:rPr>
          <w:rFonts w:cstheme="minorHAnsi"/>
        </w:rPr>
        <w:t>Local energy planning</w:t>
      </w:r>
    </w:p>
    <w:p w14:paraId="73CEEA98" w14:textId="185045BB" w:rsidR="00346671" w:rsidRDefault="003A53A4" w:rsidP="00F340F0">
      <w:pPr>
        <w:pStyle w:val="ListParagraph"/>
        <w:numPr>
          <w:ilvl w:val="0"/>
          <w:numId w:val="4"/>
        </w:numPr>
        <w:jc w:val="both"/>
        <w:textAlignment w:val="baseline"/>
        <w:rPr>
          <w:rFonts w:cstheme="minorHAnsi"/>
        </w:rPr>
      </w:pPr>
      <w:r w:rsidRPr="00F340F0">
        <w:rPr>
          <w:rFonts w:cstheme="minorHAnsi"/>
        </w:rPr>
        <w:t>Strategic housing delivery</w:t>
      </w:r>
    </w:p>
    <w:p w14:paraId="19B55079" w14:textId="4768444C" w:rsidR="003C7D5F" w:rsidRDefault="003C7D5F" w:rsidP="003C7D5F">
      <w:pPr>
        <w:jc w:val="both"/>
        <w:textAlignment w:val="baseline"/>
        <w:rPr>
          <w:rFonts w:cstheme="minorHAnsi"/>
          <w:b/>
          <w:bCs/>
        </w:rPr>
      </w:pPr>
      <w:r w:rsidRPr="00D818D5">
        <w:rPr>
          <w:rFonts w:cstheme="minorHAnsi"/>
          <w:b/>
          <w:bCs/>
        </w:rPr>
        <w:t>Local Government Reorganisation</w:t>
      </w:r>
    </w:p>
    <w:p w14:paraId="2410E2FA" w14:textId="4191EC57" w:rsidR="005A18D5" w:rsidRPr="007E6B73" w:rsidRDefault="00324168" w:rsidP="003C7D5F">
      <w:pPr>
        <w:jc w:val="both"/>
        <w:textAlignment w:val="baseline"/>
        <w:rPr>
          <w:rFonts w:cstheme="minorHAnsi"/>
        </w:rPr>
      </w:pPr>
      <w:r>
        <w:rPr>
          <w:rFonts w:cstheme="minorHAnsi"/>
        </w:rPr>
        <w:t>G</w:t>
      </w:r>
      <w:r w:rsidR="005A18D5" w:rsidRPr="007E6B73">
        <w:rPr>
          <w:rFonts w:cstheme="minorHAnsi"/>
        </w:rPr>
        <w:t xml:space="preserve">overnment </w:t>
      </w:r>
      <w:r>
        <w:rPr>
          <w:rFonts w:cstheme="minorHAnsi"/>
        </w:rPr>
        <w:t xml:space="preserve">has </w:t>
      </w:r>
      <w:r w:rsidR="005A18D5" w:rsidRPr="007E6B73">
        <w:rPr>
          <w:rFonts w:cstheme="minorHAnsi"/>
        </w:rPr>
        <w:t>announce</w:t>
      </w:r>
      <w:r>
        <w:rPr>
          <w:rFonts w:cstheme="minorHAnsi"/>
        </w:rPr>
        <w:t>d</w:t>
      </w:r>
      <w:r w:rsidR="005A18D5" w:rsidRPr="007E6B73">
        <w:rPr>
          <w:rFonts w:cstheme="minorHAnsi"/>
        </w:rPr>
        <w:t xml:space="preserve"> their preferred choice of unitary councils </w:t>
      </w:r>
      <w:r>
        <w:rPr>
          <w:rFonts w:cstheme="minorHAnsi"/>
        </w:rPr>
        <w:t xml:space="preserve">as four unitary councils on the mainland plus the Isle of Wight. Winchester will be in mid-Hampshire alongside </w:t>
      </w:r>
      <w:r w:rsidR="004005B5">
        <w:rPr>
          <w:rFonts w:cstheme="minorHAnsi"/>
        </w:rPr>
        <w:t>Test Valley, East Hampshire and part of the New Forest.</w:t>
      </w:r>
    </w:p>
    <w:p w14:paraId="5D039B17" w14:textId="77777777" w:rsidR="00DB4CA8" w:rsidRDefault="00734895" w:rsidP="00DB4CA8">
      <w:pPr>
        <w:rPr>
          <w:rFonts w:cstheme="minorHAnsi"/>
          <w:b/>
          <w:bCs/>
          <w:u w:val="single"/>
        </w:rPr>
      </w:pPr>
      <w:r w:rsidRPr="00AD17F1">
        <w:rPr>
          <w:rFonts w:cstheme="minorHAnsi"/>
          <w:b/>
          <w:bCs/>
          <w:u w:val="single"/>
        </w:rPr>
        <w:t>Grant</w:t>
      </w:r>
      <w:r w:rsidR="00DB4CA8">
        <w:rPr>
          <w:rFonts w:cstheme="minorHAnsi"/>
          <w:b/>
          <w:bCs/>
          <w:u w:val="single"/>
        </w:rPr>
        <w:t>s</w:t>
      </w:r>
    </w:p>
    <w:p w14:paraId="19793B85" w14:textId="44C2157A" w:rsidR="00DB4CA8" w:rsidRPr="00DB4CA8" w:rsidRDefault="00DB4CA8" w:rsidP="00DB4CA8">
      <w:pPr>
        <w:rPr>
          <w:rFonts w:cstheme="minorHAnsi"/>
        </w:rPr>
      </w:pPr>
      <w:r w:rsidRPr="00DB4CA8">
        <w:rPr>
          <w:rFonts w:cstheme="minorHAnsi"/>
        </w:rPr>
        <w:t xml:space="preserve">My </w:t>
      </w:r>
      <w:r w:rsidR="00D8714D">
        <w:rPr>
          <w:rFonts w:cstheme="minorHAnsi"/>
        </w:rPr>
        <w:t>b</w:t>
      </w:r>
      <w:r w:rsidR="00854415" w:rsidRPr="00DB4CA8">
        <w:rPr>
          <w:rFonts w:cstheme="minorHAnsi"/>
        </w:rPr>
        <w:t xml:space="preserve">udget for </w:t>
      </w:r>
      <w:r w:rsidR="00734895" w:rsidRPr="00DB4CA8">
        <w:rPr>
          <w:rFonts w:cstheme="minorHAnsi"/>
        </w:rPr>
        <w:t>the financial year 2</w:t>
      </w:r>
      <w:r w:rsidR="00171519">
        <w:rPr>
          <w:rFonts w:cstheme="minorHAnsi"/>
        </w:rPr>
        <w:t xml:space="preserve">5-2026 </w:t>
      </w:r>
      <w:r w:rsidR="004A6560">
        <w:rPr>
          <w:rFonts w:cstheme="minorHAnsi"/>
        </w:rPr>
        <w:t xml:space="preserve">included supporting </w:t>
      </w:r>
      <w:r w:rsidR="003D27A9" w:rsidRPr="00DB4CA8">
        <w:rPr>
          <w:rFonts w:cstheme="minorHAnsi"/>
        </w:rPr>
        <w:t>projects</w:t>
      </w:r>
      <w:r w:rsidR="006A0B1D">
        <w:rPr>
          <w:rFonts w:cstheme="minorHAnsi"/>
        </w:rPr>
        <w:t xml:space="preserve"> </w:t>
      </w:r>
      <w:r w:rsidR="004A6560">
        <w:rPr>
          <w:rFonts w:cstheme="minorHAnsi"/>
        </w:rPr>
        <w:t xml:space="preserve">across nine parishes </w:t>
      </w:r>
      <w:r w:rsidR="00394120">
        <w:rPr>
          <w:rFonts w:cstheme="minorHAnsi"/>
        </w:rPr>
        <w:t>including school</w:t>
      </w:r>
      <w:r w:rsidR="004B69E5">
        <w:rPr>
          <w:rFonts w:cstheme="minorHAnsi"/>
        </w:rPr>
        <w:t xml:space="preserve"> PTA</w:t>
      </w:r>
      <w:r w:rsidR="006B4DB8">
        <w:rPr>
          <w:rFonts w:cstheme="minorHAnsi"/>
        </w:rPr>
        <w:t xml:space="preserve"> initiatives such as </w:t>
      </w:r>
      <w:r w:rsidR="006A0B1D">
        <w:rPr>
          <w:rFonts w:cstheme="minorHAnsi"/>
        </w:rPr>
        <w:t>musical</w:t>
      </w:r>
      <w:r>
        <w:rPr>
          <w:rFonts w:cstheme="minorHAnsi"/>
        </w:rPr>
        <w:t xml:space="preserve"> </w:t>
      </w:r>
      <w:r w:rsidR="004A6560">
        <w:rPr>
          <w:rFonts w:cstheme="minorHAnsi"/>
        </w:rPr>
        <w:t xml:space="preserve">instruments for primary schools, </w:t>
      </w:r>
      <w:r w:rsidR="005E06D3">
        <w:rPr>
          <w:rFonts w:cstheme="minorHAnsi"/>
        </w:rPr>
        <w:t>bike shelters</w:t>
      </w:r>
      <w:r w:rsidR="00E55F3F">
        <w:rPr>
          <w:rFonts w:cstheme="minorHAnsi"/>
        </w:rPr>
        <w:t xml:space="preserve">, </w:t>
      </w:r>
      <w:r w:rsidR="004A6560">
        <w:rPr>
          <w:rFonts w:cstheme="minorHAnsi"/>
        </w:rPr>
        <w:t xml:space="preserve">repair cafes, </w:t>
      </w:r>
      <w:r w:rsidR="005E06D3">
        <w:rPr>
          <w:rFonts w:cstheme="minorHAnsi"/>
        </w:rPr>
        <w:t xml:space="preserve">and </w:t>
      </w:r>
      <w:r w:rsidR="00FF20C0">
        <w:rPr>
          <w:rFonts w:cstheme="minorHAnsi"/>
        </w:rPr>
        <w:t>sports</w:t>
      </w:r>
      <w:r w:rsidR="005E06D3">
        <w:rPr>
          <w:rFonts w:cstheme="minorHAnsi"/>
        </w:rPr>
        <w:t xml:space="preserve"> equipment.</w:t>
      </w:r>
      <w:r w:rsidR="00FF20C0">
        <w:rPr>
          <w:rFonts w:cstheme="minorHAnsi"/>
        </w:rPr>
        <w:t xml:space="preserve"> </w:t>
      </w:r>
      <w:r w:rsidR="00D8714D">
        <w:rPr>
          <w:rFonts w:cstheme="minorHAnsi"/>
        </w:rPr>
        <w:t>Thank you to all the voluntary groups making a real difference in our community.</w:t>
      </w:r>
    </w:p>
    <w:p w14:paraId="656EDC17" w14:textId="68848521" w:rsidR="00AD17F1" w:rsidRDefault="00557D97" w:rsidP="00734895">
      <w:pPr>
        <w:spacing w:after="0"/>
        <w:rPr>
          <w:rFonts w:cstheme="minorHAnsi"/>
        </w:rPr>
      </w:pPr>
      <w:r w:rsidRPr="00683479">
        <w:rPr>
          <w:rFonts w:cstheme="minorHAnsi"/>
          <w:b/>
          <w:bCs/>
          <w:u w:val="single"/>
        </w:rPr>
        <w:t xml:space="preserve">Our </w:t>
      </w:r>
      <w:r w:rsidRPr="00D8714D">
        <w:rPr>
          <w:rFonts w:cstheme="minorHAnsi"/>
          <w:b/>
          <w:bCs/>
          <w:u w:val="single"/>
        </w:rPr>
        <w:t xml:space="preserve">Hants </w:t>
      </w:r>
      <w:r w:rsidR="00D8714D" w:rsidRPr="00D8714D">
        <w:rPr>
          <w:rFonts w:cstheme="minorHAnsi"/>
          <w:b/>
          <w:bCs/>
          <w:u w:val="single"/>
        </w:rPr>
        <w:t>App</w:t>
      </w:r>
      <w:r w:rsidRPr="00D8714D">
        <w:rPr>
          <w:rFonts w:cstheme="minorHAnsi"/>
          <w:b/>
          <w:bCs/>
          <w:u w:val="single"/>
        </w:rPr>
        <w:t>-</w:t>
      </w:r>
      <w:r>
        <w:rPr>
          <w:rFonts w:cstheme="minorHAnsi"/>
        </w:rPr>
        <w:t>t</w:t>
      </w:r>
      <w:r w:rsidR="00AD17F1">
        <w:rPr>
          <w:rFonts w:cstheme="minorHAnsi"/>
        </w:rPr>
        <w:t xml:space="preserve">he </w:t>
      </w:r>
      <w:r w:rsidR="00044D7E">
        <w:rPr>
          <w:rFonts w:cstheme="minorHAnsi"/>
        </w:rPr>
        <w:t>C</w:t>
      </w:r>
      <w:r w:rsidR="00AD17F1">
        <w:rPr>
          <w:rFonts w:cstheme="minorHAnsi"/>
        </w:rPr>
        <w:t xml:space="preserve">ounty </w:t>
      </w:r>
      <w:r w:rsidR="00044D7E">
        <w:rPr>
          <w:rFonts w:cstheme="minorHAnsi"/>
        </w:rPr>
        <w:t>Council</w:t>
      </w:r>
      <w:r w:rsidR="00AD17F1">
        <w:rPr>
          <w:rFonts w:cstheme="minorHAnsi"/>
        </w:rPr>
        <w:t xml:space="preserve"> app</w:t>
      </w:r>
      <w:r>
        <w:rPr>
          <w:rFonts w:cstheme="minorHAnsi"/>
        </w:rPr>
        <w:t xml:space="preserve"> </w:t>
      </w:r>
      <w:r w:rsidR="00AD17F1">
        <w:rPr>
          <w:rFonts w:cstheme="minorHAnsi"/>
        </w:rPr>
        <w:t>is available for download to your</w:t>
      </w:r>
      <w:r w:rsidR="00683479">
        <w:rPr>
          <w:rFonts w:cstheme="minorHAnsi"/>
        </w:rPr>
        <w:t xml:space="preserve"> smart</w:t>
      </w:r>
      <w:r w:rsidR="00AD17F1">
        <w:rPr>
          <w:rFonts w:cstheme="minorHAnsi"/>
        </w:rPr>
        <w:t xml:space="preserve"> phone. You can report </w:t>
      </w:r>
      <w:r w:rsidR="00605DD9">
        <w:rPr>
          <w:rFonts w:cstheme="minorHAnsi"/>
        </w:rPr>
        <w:t xml:space="preserve">a pothole, book your HWRC visit, </w:t>
      </w:r>
      <w:r w:rsidR="002733AE">
        <w:rPr>
          <w:rFonts w:cstheme="minorHAnsi"/>
        </w:rPr>
        <w:t>find jobs at HCC and in education, apply for a school place</w:t>
      </w:r>
      <w:r w:rsidR="00A1590B">
        <w:rPr>
          <w:rFonts w:cstheme="minorHAnsi"/>
        </w:rPr>
        <w:t>, renew a library book, find things to do in Hampshire and much more too!</w:t>
      </w:r>
    </w:p>
    <w:p w14:paraId="7CFAD99B" w14:textId="77777777" w:rsidR="00AD17F1" w:rsidRDefault="00AD17F1" w:rsidP="00734895">
      <w:pPr>
        <w:spacing w:after="0"/>
        <w:rPr>
          <w:rFonts w:cstheme="minorHAnsi"/>
        </w:rPr>
      </w:pPr>
    </w:p>
    <w:p w14:paraId="1C7037F6" w14:textId="0A58BF5C" w:rsidR="00D36A0A" w:rsidRDefault="00D36A0A" w:rsidP="00734895">
      <w:pPr>
        <w:spacing w:after="0"/>
        <w:rPr>
          <w:rFonts w:cstheme="minorHAnsi"/>
        </w:rPr>
      </w:pPr>
      <w:r>
        <w:rPr>
          <w:rFonts w:cstheme="minorHAnsi"/>
        </w:rPr>
        <w:t>Cllr Jan Warwick</w:t>
      </w:r>
    </w:p>
    <w:p w14:paraId="32E96C9C" w14:textId="7A478B1E" w:rsidR="00734895" w:rsidRPr="00AD17F1" w:rsidRDefault="00734895" w:rsidP="007E6B73">
      <w:pPr>
        <w:spacing w:after="0"/>
        <w:rPr>
          <w:rFonts w:eastAsia="Times New Roman" w:cstheme="minorHAnsi"/>
          <w:lang w:eastAsia="en-GB"/>
        </w:rPr>
      </w:pPr>
      <w:r w:rsidRPr="00AD17F1">
        <w:rPr>
          <w:rFonts w:eastAsia="Times New Roman" w:cstheme="minorHAnsi"/>
          <w:lang w:eastAsia="en-GB"/>
        </w:rPr>
        <w:t xml:space="preserve">Hampshire County Councillor </w:t>
      </w:r>
      <w:r w:rsidR="008221F4">
        <w:rPr>
          <w:rFonts w:eastAsia="Times New Roman" w:cstheme="minorHAnsi"/>
          <w:lang w:eastAsia="en-GB"/>
        </w:rPr>
        <w:t>(2017-2026)</w:t>
      </w:r>
    </w:p>
    <w:p w14:paraId="19364522" w14:textId="77777777" w:rsidR="00D00461" w:rsidRPr="00AD17F1" w:rsidRDefault="00D00461">
      <w:pPr>
        <w:rPr>
          <w:rFonts w:cstheme="minorHAnsi"/>
        </w:rPr>
      </w:pPr>
    </w:p>
    <w:sectPr w:rsidR="00D00461" w:rsidRPr="00AD17F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Sylfaen"/>
    <w:panose1 w:val="02000503000000020004"/>
    <w:charset w:val="00"/>
    <w:family w:val="roman"/>
    <w:pitch w:val="default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41034"/>
    <w:multiLevelType w:val="hybridMultilevel"/>
    <w:tmpl w:val="BDB43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C77F73"/>
    <w:multiLevelType w:val="hybridMultilevel"/>
    <w:tmpl w:val="5F92F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D36527"/>
    <w:multiLevelType w:val="hybridMultilevel"/>
    <w:tmpl w:val="B694D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0C558F"/>
    <w:multiLevelType w:val="hybridMultilevel"/>
    <w:tmpl w:val="4F0A9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DC1EAB"/>
    <w:multiLevelType w:val="hybridMultilevel"/>
    <w:tmpl w:val="556A5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059E7"/>
    <w:multiLevelType w:val="hybridMultilevel"/>
    <w:tmpl w:val="8A36D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274596">
    <w:abstractNumId w:val="2"/>
  </w:num>
  <w:num w:numId="2" w16cid:durableId="28994337">
    <w:abstractNumId w:val="1"/>
  </w:num>
  <w:num w:numId="3" w16cid:durableId="29457397">
    <w:abstractNumId w:val="0"/>
  </w:num>
  <w:num w:numId="4" w16cid:durableId="1825660136">
    <w:abstractNumId w:val="5"/>
  </w:num>
  <w:num w:numId="5" w16cid:durableId="535510379">
    <w:abstractNumId w:val="4"/>
  </w:num>
  <w:num w:numId="6" w16cid:durableId="17510818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5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895"/>
    <w:rsid w:val="0001347B"/>
    <w:rsid w:val="00017C32"/>
    <w:rsid w:val="00024773"/>
    <w:rsid w:val="000278CA"/>
    <w:rsid w:val="00032DC5"/>
    <w:rsid w:val="00044D7E"/>
    <w:rsid w:val="00052C0B"/>
    <w:rsid w:val="00053DE8"/>
    <w:rsid w:val="00092B6F"/>
    <w:rsid w:val="000A5475"/>
    <w:rsid w:val="000B12D7"/>
    <w:rsid w:val="000D1B5C"/>
    <w:rsid w:val="00112F47"/>
    <w:rsid w:val="00125CEE"/>
    <w:rsid w:val="00126739"/>
    <w:rsid w:val="001374F1"/>
    <w:rsid w:val="001563C7"/>
    <w:rsid w:val="00156775"/>
    <w:rsid w:val="00171519"/>
    <w:rsid w:val="00190A72"/>
    <w:rsid w:val="001924B1"/>
    <w:rsid w:val="001971DA"/>
    <w:rsid w:val="001B377B"/>
    <w:rsid w:val="001B41ED"/>
    <w:rsid w:val="001C3198"/>
    <w:rsid w:val="001F161C"/>
    <w:rsid w:val="001F2857"/>
    <w:rsid w:val="002107BE"/>
    <w:rsid w:val="00211A02"/>
    <w:rsid w:val="00211D62"/>
    <w:rsid w:val="002128C6"/>
    <w:rsid w:val="002333C1"/>
    <w:rsid w:val="00241A1E"/>
    <w:rsid w:val="00263CC7"/>
    <w:rsid w:val="002658DC"/>
    <w:rsid w:val="00270618"/>
    <w:rsid w:val="002733AE"/>
    <w:rsid w:val="002A5B91"/>
    <w:rsid w:val="002C4DB1"/>
    <w:rsid w:val="002C5BCC"/>
    <w:rsid w:val="002C7A72"/>
    <w:rsid w:val="002D0228"/>
    <w:rsid w:val="002E0111"/>
    <w:rsid w:val="00324168"/>
    <w:rsid w:val="003303EA"/>
    <w:rsid w:val="00332A6E"/>
    <w:rsid w:val="00346671"/>
    <w:rsid w:val="00347D83"/>
    <w:rsid w:val="00350545"/>
    <w:rsid w:val="00354752"/>
    <w:rsid w:val="00387375"/>
    <w:rsid w:val="00394120"/>
    <w:rsid w:val="00396842"/>
    <w:rsid w:val="003A53A4"/>
    <w:rsid w:val="003A6D81"/>
    <w:rsid w:val="003A72EF"/>
    <w:rsid w:val="003B6DAA"/>
    <w:rsid w:val="003C7D5F"/>
    <w:rsid w:val="003D27A9"/>
    <w:rsid w:val="003E560C"/>
    <w:rsid w:val="004005B5"/>
    <w:rsid w:val="00422B34"/>
    <w:rsid w:val="0047144E"/>
    <w:rsid w:val="00481E93"/>
    <w:rsid w:val="00496166"/>
    <w:rsid w:val="004A6560"/>
    <w:rsid w:val="004B69E5"/>
    <w:rsid w:val="004C5C14"/>
    <w:rsid w:val="004E1EAD"/>
    <w:rsid w:val="004F19EC"/>
    <w:rsid w:val="00511292"/>
    <w:rsid w:val="00520B71"/>
    <w:rsid w:val="0052503F"/>
    <w:rsid w:val="00532BB6"/>
    <w:rsid w:val="00546808"/>
    <w:rsid w:val="00557D97"/>
    <w:rsid w:val="005A18D5"/>
    <w:rsid w:val="005B3190"/>
    <w:rsid w:val="005B434A"/>
    <w:rsid w:val="005C4DAE"/>
    <w:rsid w:val="005E06D3"/>
    <w:rsid w:val="005E2958"/>
    <w:rsid w:val="005E31CC"/>
    <w:rsid w:val="005F015D"/>
    <w:rsid w:val="00605DD9"/>
    <w:rsid w:val="0061690C"/>
    <w:rsid w:val="00621A1C"/>
    <w:rsid w:val="006304D6"/>
    <w:rsid w:val="00636AAA"/>
    <w:rsid w:val="0065662E"/>
    <w:rsid w:val="00660EB0"/>
    <w:rsid w:val="00662FF8"/>
    <w:rsid w:val="00663BB7"/>
    <w:rsid w:val="00683479"/>
    <w:rsid w:val="00690D57"/>
    <w:rsid w:val="006945B7"/>
    <w:rsid w:val="00694696"/>
    <w:rsid w:val="006A0B1D"/>
    <w:rsid w:val="006B4DB8"/>
    <w:rsid w:val="006B7C61"/>
    <w:rsid w:val="006C3B4E"/>
    <w:rsid w:val="006C44F9"/>
    <w:rsid w:val="006C4A60"/>
    <w:rsid w:val="006D3010"/>
    <w:rsid w:val="006D5D56"/>
    <w:rsid w:val="006F106F"/>
    <w:rsid w:val="006F1CE9"/>
    <w:rsid w:val="006F2422"/>
    <w:rsid w:val="006F3BB2"/>
    <w:rsid w:val="00712726"/>
    <w:rsid w:val="00734895"/>
    <w:rsid w:val="00763F95"/>
    <w:rsid w:val="00775477"/>
    <w:rsid w:val="00793F06"/>
    <w:rsid w:val="00795ADB"/>
    <w:rsid w:val="007B2BE4"/>
    <w:rsid w:val="007C0F3C"/>
    <w:rsid w:val="007C6B62"/>
    <w:rsid w:val="007D5641"/>
    <w:rsid w:val="007E6628"/>
    <w:rsid w:val="007E6B73"/>
    <w:rsid w:val="007E6E52"/>
    <w:rsid w:val="0080437D"/>
    <w:rsid w:val="0080752E"/>
    <w:rsid w:val="00813587"/>
    <w:rsid w:val="008221F4"/>
    <w:rsid w:val="00825A46"/>
    <w:rsid w:val="00830D6A"/>
    <w:rsid w:val="008344F8"/>
    <w:rsid w:val="008471A4"/>
    <w:rsid w:val="0085047D"/>
    <w:rsid w:val="00854415"/>
    <w:rsid w:val="0087098D"/>
    <w:rsid w:val="00873201"/>
    <w:rsid w:val="00886E35"/>
    <w:rsid w:val="008977D6"/>
    <w:rsid w:val="008A7D27"/>
    <w:rsid w:val="008B4FD8"/>
    <w:rsid w:val="008B73E3"/>
    <w:rsid w:val="008C20AD"/>
    <w:rsid w:val="008E4917"/>
    <w:rsid w:val="008E7E63"/>
    <w:rsid w:val="00903AB3"/>
    <w:rsid w:val="0090465F"/>
    <w:rsid w:val="0090472C"/>
    <w:rsid w:val="0090574F"/>
    <w:rsid w:val="00932565"/>
    <w:rsid w:val="00934E5A"/>
    <w:rsid w:val="00936493"/>
    <w:rsid w:val="00937250"/>
    <w:rsid w:val="00946B7E"/>
    <w:rsid w:val="00950749"/>
    <w:rsid w:val="0096575A"/>
    <w:rsid w:val="009A4A7B"/>
    <w:rsid w:val="009D3EC0"/>
    <w:rsid w:val="009D6721"/>
    <w:rsid w:val="009E4656"/>
    <w:rsid w:val="009F290A"/>
    <w:rsid w:val="009F473F"/>
    <w:rsid w:val="009F7B9A"/>
    <w:rsid w:val="00A155EF"/>
    <w:rsid w:val="00A1590B"/>
    <w:rsid w:val="00A17F68"/>
    <w:rsid w:val="00A6729B"/>
    <w:rsid w:val="00AA5C98"/>
    <w:rsid w:val="00AB537A"/>
    <w:rsid w:val="00AB6D4F"/>
    <w:rsid w:val="00AC7092"/>
    <w:rsid w:val="00AC7C8B"/>
    <w:rsid w:val="00AD17F1"/>
    <w:rsid w:val="00AD6AF6"/>
    <w:rsid w:val="00AE504A"/>
    <w:rsid w:val="00AF151F"/>
    <w:rsid w:val="00AF17A7"/>
    <w:rsid w:val="00B05B1D"/>
    <w:rsid w:val="00B14FC1"/>
    <w:rsid w:val="00B21B78"/>
    <w:rsid w:val="00B4265E"/>
    <w:rsid w:val="00B56CAA"/>
    <w:rsid w:val="00B8621D"/>
    <w:rsid w:val="00B873FE"/>
    <w:rsid w:val="00B95FDD"/>
    <w:rsid w:val="00BA436A"/>
    <w:rsid w:val="00BC416C"/>
    <w:rsid w:val="00BD312F"/>
    <w:rsid w:val="00BD3A14"/>
    <w:rsid w:val="00C07EDC"/>
    <w:rsid w:val="00C216A4"/>
    <w:rsid w:val="00C31F0C"/>
    <w:rsid w:val="00C47F3F"/>
    <w:rsid w:val="00C50FA7"/>
    <w:rsid w:val="00C52D10"/>
    <w:rsid w:val="00C578A9"/>
    <w:rsid w:val="00C90391"/>
    <w:rsid w:val="00C905F9"/>
    <w:rsid w:val="00C93549"/>
    <w:rsid w:val="00CF191E"/>
    <w:rsid w:val="00D00461"/>
    <w:rsid w:val="00D2470E"/>
    <w:rsid w:val="00D26C08"/>
    <w:rsid w:val="00D35D9F"/>
    <w:rsid w:val="00D36A0A"/>
    <w:rsid w:val="00D43B34"/>
    <w:rsid w:val="00D46C84"/>
    <w:rsid w:val="00D47363"/>
    <w:rsid w:val="00D577EF"/>
    <w:rsid w:val="00D613CA"/>
    <w:rsid w:val="00D62EF1"/>
    <w:rsid w:val="00D818D5"/>
    <w:rsid w:val="00D81E8D"/>
    <w:rsid w:val="00D83594"/>
    <w:rsid w:val="00D844F4"/>
    <w:rsid w:val="00D8714D"/>
    <w:rsid w:val="00D92E4E"/>
    <w:rsid w:val="00DA60BC"/>
    <w:rsid w:val="00DB4CA8"/>
    <w:rsid w:val="00DC3685"/>
    <w:rsid w:val="00E020B6"/>
    <w:rsid w:val="00E2042E"/>
    <w:rsid w:val="00E30CB8"/>
    <w:rsid w:val="00E35CE7"/>
    <w:rsid w:val="00E47098"/>
    <w:rsid w:val="00E47284"/>
    <w:rsid w:val="00E53EE2"/>
    <w:rsid w:val="00E55F3F"/>
    <w:rsid w:val="00E629D0"/>
    <w:rsid w:val="00E85F10"/>
    <w:rsid w:val="00EB0479"/>
    <w:rsid w:val="00EC7076"/>
    <w:rsid w:val="00ED1CB9"/>
    <w:rsid w:val="00ED1F56"/>
    <w:rsid w:val="00EE282D"/>
    <w:rsid w:val="00F01D66"/>
    <w:rsid w:val="00F2495E"/>
    <w:rsid w:val="00F340F0"/>
    <w:rsid w:val="00F569D9"/>
    <w:rsid w:val="00F60947"/>
    <w:rsid w:val="00F7633A"/>
    <w:rsid w:val="00F84A73"/>
    <w:rsid w:val="00F91270"/>
    <w:rsid w:val="00F924DC"/>
    <w:rsid w:val="00F9769F"/>
    <w:rsid w:val="00FB7F65"/>
    <w:rsid w:val="00FC6845"/>
    <w:rsid w:val="00FE3C0E"/>
    <w:rsid w:val="00FF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2AE32"/>
  <w15:chartTrackingRefBased/>
  <w15:docId w15:val="{476D654D-B661-47C6-80C3-073A2A2B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895"/>
    <w:pPr>
      <w:spacing w:line="25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3489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34895"/>
    <w:pPr>
      <w:ind w:left="720"/>
      <w:contextualSpacing/>
    </w:pPr>
  </w:style>
  <w:style w:type="paragraph" w:customStyle="1" w:styleId="Default">
    <w:name w:val="Default"/>
    <w:rsid w:val="00211A02"/>
    <w:pPr>
      <w:spacing w:before="160" w:after="0" w:line="288" w:lineRule="auto"/>
      <w:jc w:val="both"/>
    </w:pPr>
    <w:rPr>
      <w:rFonts w:ascii="Helvetica Neue" w:eastAsia="Arial Unicode MS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styleId="UnresolvedMention">
    <w:name w:val="Unresolved Mention"/>
    <w:basedOn w:val="DefaultParagraphFont"/>
    <w:uiPriority w:val="99"/>
    <w:semiHidden/>
    <w:unhideWhenUsed/>
    <w:rsid w:val="003873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Hampshire County Council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Warwick, Cllr J</dc:creator>
  <cp:keywords/>
  <dc:description/>
  <cp:lastModifiedBy>Jan Warwick</cp:lastModifiedBy>
  <cp:revision>3</cp:revision>
  <dcterms:created xsi:type="dcterms:W3CDTF">2026-05-18T07:58:00Z</dcterms:created>
  <dcterms:modified xsi:type="dcterms:W3CDTF">2026-05-18T07:59:00Z</dcterms:modified>
</cp:coreProperties>
</file>